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11" w:rsidRDefault="00D17F11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12CF7" w:rsidRPr="001863A3" w:rsidRDefault="001863A3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>әл-Фараби атындағы қазақ ұлттық университеті</w:t>
      </w:r>
    </w:p>
    <w:p w:rsidR="00312CF7" w:rsidRPr="001863A3" w:rsidRDefault="00312CF7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факультеті </w:t>
      </w:r>
    </w:p>
    <w:p w:rsidR="00312CF7" w:rsidRPr="001863A3" w:rsidRDefault="00312CF7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>Дінтану және мәдениеттану кафедрасы</w:t>
      </w:r>
    </w:p>
    <w:p w:rsidR="00114DD6" w:rsidRPr="001863A3" w:rsidRDefault="00114DD6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17F11" w:rsidRDefault="00D17F11" w:rsidP="00114D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D17F11" w:rsidRDefault="00D17F11" w:rsidP="00114D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14DD6" w:rsidRPr="001863A3" w:rsidRDefault="00114DD6" w:rsidP="00114D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және саясаттану факультетінің </w:t>
      </w:r>
    </w:p>
    <w:p w:rsidR="001863A3" w:rsidRDefault="00114DD6" w:rsidP="001863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>Ғылыми кеңесінде бекітілді</w:t>
      </w:r>
    </w:p>
    <w:p w:rsidR="001863A3" w:rsidRPr="001863A3" w:rsidRDefault="001863A3" w:rsidP="001863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>№12 хаттама 29.06.2018 ж.</w:t>
      </w:r>
    </w:p>
    <w:p w:rsidR="00114DD6" w:rsidRPr="001863A3" w:rsidRDefault="00114DD6" w:rsidP="001863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Факультет деканы  </w:t>
      </w:r>
      <w:r w:rsidRPr="001863A3">
        <w:rPr>
          <w:rFonts w:ascii="Times New Roman" w:hAnsi="Times New Roman" w:cs="Times New Roman"/>
          <w:sz w:val="24"/>
          <w:szCs w:val="24"/>
          <w:lang w:bidi="ar-EG"/>
        </w:rPr>
        <w:t>___________</w:t>
      </w: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  Масалимова А.Р.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7438CB" w:rsidRPr="001863A3" w:rsidTr="00146CBC">
        <w:trPr>
          <w:jc w:val="center"/>
        </w:trPr>
        <w:tc>
          <w:tcPr>
            <w:tcW w:w="4785" w:type="dxa"/>
          </w:tcPr>
          <w:p w:rsidR="00312CF7" w:rsidRPr="001863A3" w:rsidRDefault="00312CF7" w:rsidP="001863A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312CF7" w:rsidRPr="001863A3" w:rsidRDefault="00312CF7" w:rsidP="001863A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369EE" w:rsidRPr="001863A3" w:rsidRDefault="00E369EE" w:rsidP="00E369E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369EE" w:rsidRPr="001863A3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1863A3" w:rsidRDefault="004B4569" w:rsidP="00E369E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sz w:val="24"/>
          <w:szCs w:val="24"/>
          <w:lang w:val="kk-KZ"/>
        </w:rPr>
        <w:t>ПӘННІҢ ОҚУ-ӘДІСТЕМЕЛІК КЕШЕНІ</w:t>
      </w:r>
    </w:p>
    <w:p w:rsidR="00D17F11" w:rsidRDefault="00D17F11" w:rsidP="004B45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1863A3" w:rsidRDefault="001863A3" w:rsidP="004B456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Код </w:t>
      </w:r>
      <w:r w:rsidR="00A202E2" w:rsidRPr="00A202E2">
        <w:rPr>
          <w:rFonts w:ascii="Times New Roman" w:hAnsi="Times New Roman" w:cs="Times New Roman"/>
          <w:sz w:val="24"/>
          <w:szCs w:val="24"/>
          <w:lang w:val="kk-KZ"/>
        </w:rPr>
        <w:t>SITN 3322</w:t>
      </w: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202E2" w:rsidRPr="00A202E2">
        <w:rPr>
          <w:rFonts w:ascii="Times New Roman" w:hAnsi="Times New Roman" w:cs="Times New Roman"/>
          <w:sz w:val="24"/>
          <w:szCs w:val="24"/>
          <w:lang w:val="kk-KZ"/>
        </w:rPr>
        <w:t>ҚАЗІРГІ ИСЛАМДЫҚ АҒЫМДАР МЕН БАҒЫТТАР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720EAD" w:rsidRPr="001863A3" w:rsidRDefault="00720E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B4569" w:rsidRPr="001863A3" w:rsidRDefault="004B4569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20EAD" w:rsidRPr="001863A3" w:rsidRDefault="00720E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554AD" w:rsidRPr="001863A3" w:rsidRDefault="002554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554AD" w:rsidRPr="001863A3" w:rsidRDefault="002554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A202E2" w:rsidRPr="00A202E2" w:rsidRDefault="00A202E2" w:rsidP="00A202E2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202E2">
        <w:rPr>
          <w:rFonts w:ascii="Times New Roman" w:hAnsi="Times New Roman" w:cs="Times New Roman"/>
          <w:bCs/>
          <w:sz w:val="24"/>
          <w:szCs w:val="24"/>
          <w:lang w:val="kk-KZ"/>
        </w:rPr>
        <w:t>Курс – 4</w:t>
      </w:r>
    </w:p>
    <w:p w:rsidR="00A202E2" w:rsidRPr="00A202E2" w:rsidRDefault="00A202E2" w:rsidP="00A202E2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202E2">
        <w:rPr>
          <w:rFonts w:ascii="Times New Roman" w:hAnsi="Times New Roman" w:cs="Times New Roman"/>
          <w:bCs/>
          <w:sz w:val="24"/>
          <w:szCs w:val="24"/>
          <w:lang w:val="kk-KZ"/>
        </w:rPr>
        <w:t>Семестр – 7</w:t>
      </w:r>
    </w:p>
    <w:p w:rsidR="00E369EE" w:rsidRPr="001863A3" w:rsidRDefault="00A202E2" w:rsidP="00A202E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202E2">
        <w:rPr>
          <w:rFonts w:ascii="Times New Roman" w:hAnsi="Times New Roman" w:cs="Times New Roman"/>
          <w:bCs/>
          <w:sz w:val="24"/>
          <w:szCs w:val="24"/>
          <w:lang w:val="kk-KZ"/>
        </w:rPr>
        <w:t>Кредит саны - 3</w:t>
      </w:r>
    </w:p>
    <w:p w:rsidR="00E369EE" w:rsidRPr="001863A3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1863A3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1863A3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1863A3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17F11" w:rsidRDefault="00D17F11" w:rsidP="00483A4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369EE" w:rsidRPr="001863A3" w:rsidRDefault="00E369EE" w:rsidP="00483A4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201</w:t>
      </w:r>
      <w:r w:rsidR="00D17F11" w:rsidRPr="00A202E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ж.</w:t>
      </w:r>
    </w:p>
    <w:p w:rsidR="00AC3E06" w:rsidRDefault="00AC3E0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4B4569" w:rsidRPr="001863A3" w:rsidRDefault="00AC3E06" w:rsidP="009329E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sz w:val="24"/>
          <w:szCs w:val="24"/>
          <w:lang w:val="kk-KZ"/>
        </w:rPr>
        <w:lastRenderedPageBreak/>
        <w:t>Пәннің оқу әдістемелік кешенін PhD доктор, аға оқытушы Бағашаров Қ. С. дайындаған.</w:t>
      </w:r>
      <w:r w:rsidR="004B4569" w:rsidRPr="001863A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569" w:rsidRPr="001863A3" w:rsidRDefault="004B4569" w:rsidP="004B456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C3E06" w:rsidRPr="00AC3E06" w:rsidRDefault="00AC3E06" w:rsidP="00AC3E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sz w:val="24"/>
          <w:szCs w:val="24"/>
          <w:lang w:val="kk-KZ"/>
        </w:rPr>
        <w:t>«02» маусым, 2018 ж., хаттама № 42</w:t>
      </w:r>
    </w:p>
    <w:p w:rsidR="00AC3E06" w:rsidRPr="00AC3E06" w:rsidRDefault="00AC3E06" w:rsidP="00AC3E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3E06" w:rsidRPr="00AC3E06" w:rsidRDefault="00AC3E06" w:rsidP="00AC3E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________________________________ А.Д.   Құрманалиева </w:t>
      </w:r>
    </w:p>
    <w:p w:rsidR="00AC3E06" w:rsidRPr="00AC3E06" w:rsidRDefault="00AC3E06" w:rsidP="00AC3E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3E06" w:rsidRPr="00AC3E06" w:rsidRDefault="00AC3E06" w:rsidP="00AC3E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(бюро) кеңесінде ұсынылды. </w:t>
      </w:r>
    </w:p>
    <w:p w:rsidR="00AC3E06" w:rsidRPr="00AC3E06" w:rsidRDefault="00AC3E06" w:rsidP="00AC3E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sz w:val="24"/>
          <w:szCs w:val="24"/>
          <w:lang w:val="kk-KZ"/>
        </w:rPr>
        <w:t>«13» маусым, 2018 ж., хаттама №11</w:t>
      </w:r>
    </w:p>
    <w:p w:rsidR="00312CF7" w:rsidRPr="001863A3" w:rsidRDefault="00AC3E06" w:rsidP="00AC3E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кеңес төрайымы  ________________ Н.С. Жубаназарова </w:t>
      </w:r>
      <w:r w:rsidR="00312CF7" w:rsidRPr="001863A3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385F55" w:rsidRPr="001863A3" w:rsidRDefault="00AC3E06" w:rsidP="00313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АЛҒЫСӨЗ</w:t>
      </w:r>
    </w:p>
    <w:p w:rsidR="0031361C" w:rsidRPr="001863A3" w:rsidRDefault="0031361C" w:rsidP="003136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202E2" w:rsidRDefault="00385F55" w:rsidP="00A20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Курстың қысқаша сипаттамасы:</w:t>
      </w: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02E2" w:rsidRPr="00A202E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«Қазіргі исламдық ағымдар мен бағыттар» курсы студенттерді ислам дініндегі жаңа ағымдармен таныстырып, олардың пайда болу, қалыптасу тарихы жөнінде мәлімет береді. Аталған ағымдарға тән сенімдік мәселелерді талқылайды. </w:t>
      </w:r>
      <w:r w:rsidR="00A02B00"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3E0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202E2" w:rsidRPr="00A202E2" w:rsidRDefault="00385F55" w:rsidP="00A20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Курстың мақсаты:</w:t>
      </w:r>
      <w:r w:rsidRPr="001863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A202E2" w:rsidRPr="00A202E2">
        <w:rPr>
          <w:rFonts w:ascii="Times New Roman" w:eastAsia="Calibri" w:hAnsi="Times New Roman" w:cs="Times New Roman"/>
          <w:sz w:val="24"/>
          <w:szCs w:val="24"/>
          <w:lang w:val="uk-UA"/>
        </w:rPr>
        <w:t>ислам</w:t>
      </w:r>
      <w:proofErr w:type="spellEnd"/>
      <w:r w:rsidR="00A202E2" w:rsidRPr="00A202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2E2">
        <w:rPr>
          <w:rFonts w:ascii="Times New Roman" w:eastAsia="Calibri" w:hAnsi="Times New Roman" w:cs="Times New Roman"/>
          <w:sz w:val="24"/>
          <w:szCs w:val="24"/>
          <w:lang w:val="uk-UA"/>
        </w:rPr>
        <w:t>дініндегі</w:t>
      </w:r>
      <w:proofErr w:type="spellEnd"/>
      <w:r w:rsidR="00A202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2E2">
        <w:rPr>
          <w:rFonts w:ascii="Times New Roman" w:eastAsia="Calibri" w:hAnsi="Times New Roman" w:cs="Times New Roman"/>
          <w:sz w:val="24"/>
          <w:szCs w:val="24"/>
          <w:lang w:val="uk-UA"/>
        </w:rPr>
        <w:t>жаңа</w:t>
      </w:r>
      <w:proofErr w:type="spellEnd"/>
      <w:r w:rsidR="00A202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2E2">
        <w:rPr>
          <w:rFonts w:ascii="Times New Roman" w:eastAsia="Calibri" w:hAnsi="Times New Roman" w:cs="Times New Roman"/>
          <w:sz w:val="24"/>
          <w:szCs w:val="24"/>
          <w:lang w:val="uk-UA"/>
        </w:rPr>
        <w:t>заман</w:t>
      </w:r>
      <w:proofErr w:type="spellEnd"/>
      <w:r w:rsidR="00A202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2E2">
        <w:rPr>
          <w:rFonts w:ascii="Times New Roman" w:eastAsia="Calibri" w:hAnsi="Times New Roman" w:cs="Times New Roman"/>
          <w:sz w:val="24"/>
          <w:szCs w:val="24"/>
          <w:lang w:val="uk-UA"/>
        </w:rPr>
        <w:t>ағымдар</w:t>
      </w:r>
      <w:proofErr w:type="spellEnd"/>
      <w:r w:rsidR="00A202E2" w:rsidRPr="00A202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2E2" w:rsidRPr="00A202E2">
        <w:rPr>
          <w:rFonts w:ascii="Times New Roman" w:eastAsia="Calibri" w:hAnsi="Times New Roman" w:cs="Times New Roman"/>
          <w:sz w:val="24"/>
          <w:szCs w:val="24"/>
          <w:lang w:val="uk-UA"/>
        </w:rPr>
        <w:t>тарихын</w:t>
      </w:r>
      <w:proofErr w:type="spellEnd"/>
      <w:r w:rsidR="00A202E2" w:rsidRPr="00A202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2E2" w:rsidRPr="00A202E2">
        <w:rPr>
          <w:rFonts w:ascii="Times New Roman" w:eastAsia="Calibri" w:hAnsi="Times New Roman" w:cs="Times New Roman"/>
          <w:sz w:val="24"/>
          <w:szCs w:val="24"/>
          <w:lang w:val="uk-UA"/>
        </w:rPr>
        <w:t>оқып-зерттеу</w:t>
      </w:r>
      <w:proofErr w:type="spellEnd"/>
      <w:r w:rsidR="00A202E2" w:rsidRPr="00A202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02E2" w:rsidRPr="00A202E2">
        <w:rPr>
          <w:rFonts w:ascii="Times New Roman" w:eastAsia="Calibri" w:hAnsi="Times New Roman" w:cs="Times New Roman"/>
          <w:sz w:val="24"/>
          <w:szCs w:val="24"/>
          <w:lang w:val="uk-UA"/>
        </w:rPr>
        <w:t>негізінде</w:t>
      </w:r>
      <w:proofErr w:type="spellEnd"/>
      <w:r w:rsidR="00A202E2" w:rsidRPr="00A202E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A202E2" w:rsidRPr="00A202E2">
        <w:rPr>
          <w:rFonts w:ascii="Times New Roman" w:eastAsia="Calibri" w:hAnsi="Times New Roman" w:cs="Times New Roman"/>
          <w:sz w:val="24"/>
          <w:szCs w:val="24"/>
          <w:lang w:val="uk-UA"/>
        </w:rPr>
        <w:t>ислам</w:t>
      </w:r>
      <w:proofErr w:type="spellEnd"/>
      <w:r w:rsidR="00A202E2" w:rsidRPr="00A202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202E2" w:rsidRPr="00A202E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тарихы мен мәдениетінде ислам ілімінің негіздері мен ерекшеліктерін айқындау. </w:t>
      </w:r>
    </w:p>
    <w:p w:rsidR="00385F55" w:rsidRPr="001863A3" w:rsidRDefault="00385F55" w:rsidP="00A20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Курстың міндеттері: </w:t>
      </w:r>
    </w:p>
    <w:p w:rsidR="00A202E2" w:rsidRPr="00A202E2" w:rsidRDefault="00A202E2" w:rsidP="00A202E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A202E2">
        <w:rPr>
          <w:rFonts w:ascii="Times New Roman" w:hAnsi="Times New Roman" w:cs="Times New Roman"/>
          <w:sz w:val="24"/>
          <w:szCs w:val="24"/>
          <w:lang w:val="kk-KZ"/>
        </w:rPr>
        <w:t>- «Қазіргі исламдық жаңа ағымдар мен бағыттарды» - діни білімде жүйелеу;</w:t>
      </w:r>
    </w:p>
    <w:p w:rsidR="00A202E2" w:rsidRPr="00A202E2" w:rsidRDefault="00A202E2" w:rsidP="00A202E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A202E2">
        <w:rPr>
          <w:rFonts w:ascii="Times New Roman" w:hAnsi="Times New Roman" w:cs="Times New Roman"/>
          <w:sz w:val="24"/>
          <w:szCs w:val="24"/>
          <w:lang w:val="kk-KZ"/>
        </w:rPr>
        <w:t>- «Қазіргі исламдық жаңа ағымдар мен бағыттарды» салыстырмалы талдау жасау;</w:t>
      </w:r>
    </w:p>
    <w:p w:rsidR="00A202E2" w:rsidRDefault="00A202E2" w:rsidP="00A202E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A202E2">
        <w:rPr>
          <w:rFonts w:ascii="Times New Roman" w:hAnsi="Times New Roman" w:cs="Times New Roman"/>
          <w:sz w:val="24"/>
          <w:szCs w:val="24"/>
          <w:lang w:val="kk-KZ"/>
        </w:rPr>
        <w:t xml:space="preserve">- «Қазіргі исламдық жаңа ағымдар мен бағыттарды» негізгі тенденцияларына салыстырмалы талдау </w:t>
      </w:r>
    </w:p>
    <w:p w:rsidR="00385F55" w:rsidRPr="001863A3" w:rsidRDefault="00385F55" w:rsidP="00A202E2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Бакалавр </w:t>
      </w:r>
      <w:r w:rsidR="006345DB"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құзіреттіліктерінің </w:t>
      </w: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негізгі формалары: </w:t>
      </w:r>
    </w:p>
    <w:p w:rsidR="00385F55" w:rsidRPr="001863A3" w:rsidRDefault="00AC3E06" w:rsidP="00AC3E06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</w:t>
      </w:r>
      <w:r w:rsidR="006345DB"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>урст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ы меңгерген жағдайда </w:t>
      </w:r>
      <w:r w:rsidRPr="00AC3E06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="00385F55"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CC6A85" w:rsidRPr="00A202E2" w:rsidRDefault="00A202E2" w:rsidP="0096598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202E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Исламдағы ағымдардың әртүрлі тарихи кезеңдердегі пайда болуы мен белең алу сипатын, әрбірінің өзіндік теологиялық ерекшеліктерін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="00AC3E06" w:rsidRPr="00A202E2">
        <w:rPr>
          <w:rFonts w:ascii="Times New Roman" w:hAnsi="Times New Roman" w:cs="Times New Roman"/>
          <w:sz w:val="24"/>
          <w:szCs w:val="24"/>
          <w:lang w:val="kk-KZ"/>
        </w:rPr>
        <w:t>біле алады</w:t>
      </w:r>
      <w:r w:rsidR="00CC6A85" w:rsidRPr="00A202E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385F55" w:rsidRPr="001863A3" w:rsidRDefault="00385F55" w:rsidP="00AC3E06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Бакалавр </w:t>
      </w:r>
      <w:r w:rsidR="006345DB"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мыналарды жасай алатын болады: </w:t>
      </w: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A202E2" w:rsidRPr="00A202E2" w:rsidRDefault="00A202E2" w:rsidP="00A202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202E2">
        <w:rPr>
          <w:rFonts w:ascii="Times New Roman" w:hAnsi="Times New Roman" w:cs="Times New Roman"/>
          <w:sz w:val="24"/>
          <w:szCs w:val="24"/>
          <w:lang w:val="kk-KZ"/>
        </w:rPr>
        <w:t xml:space="preserve">Зерттеліп отырған ағымдардың сенімдік мәселелерін ажыратып, оған талдау жасау; </w:t>
      </w:r>
    </w:p>
    <w:p w:rsidR="00A202E2" w:rsidRPr="00A202E2" w:rsidRDefault="00A202E2" w:rsidP="00A202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202E2">
        <w:rPr>
          <w:rFonts w:ascii="Times New Roman" w:hAnsi="Times New Roman" w:cs="Times New Roman"/>
          <w:sz w:val="24"/>
          <w:szCs w:val="24"/>
          <w:lang w:val="kk-KZ"/>
        </w:rPr>
        <w:t>Исламдағы ағымдардың ілім жағынан өзара ұқсастықтары мен айырмашылықтарын айқын көрсету;</w:t>
      </w:r>
    </w:p>
    <w:p w:rsidR="00385F55" w:rsidRPr="001863A3" w:rsidRDefault="006345DB" w:rsidP="00AC3E06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Бакалавр келесідей дағдыларға ие болады: </w:t>
      </w:r>
      <w:r w:rsidR="00385F55" w:rsidRPr="001863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A202E2" w:rsidRDefault="00A202E2" w:rsidP="00A202E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A202E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Исламдағы жаңа ағымдар мен бағыттардың ерекшеліктеріне талдау жасауды;</w:t>
      </w:r>
    </w:p>
    <w:p w:rsidR="00A202E2" w:rsidRPr="00A202E2" w:rsidRDefault="00A202E2" w:rsidP="00A202E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A202E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Пікірталас жүргізуді, ислам дініне тұтас қарап, тарих мәселелері саласында дербес талдау жасауды. </w:t>
      </w:r>
    </w:p>
    <w:p w:rsidR="00A202E2" w:rsidRDefault="00A202E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:rsidR="00AC3E06" w:rsidRPr="00AC3E06" w:rsidRDefault="00AC3E06" w:rsidP="00AC3E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Әл-Фараби атындағы Қазақ ұлттық университеті</w:t>
      </w:r>
    </w:p>
    <w:p w:rsidR="00AC3E06" w:rsidRPr="00AC3E06" w:rsidRDefault="00AC3E06" w:rsidP="00AC3E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b/>
          <w:bCs/>
          <w:sz w:val="24"/>
          <w:szCs w:val="24"/>
          <w:lang w:val="kk-KZ"/>
        </w:rPr>
        <w:t>Философия және саясаттану факультеті</w:t>
      </w:r>
    </w:p>
    <w:p w:rsidR="00AC3E06" w:rsidRPr="00AC3E06" w:rsidRDefault="00AC3E06" w:rsidP="00AC3E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b/>
          <w:bCs/>
          <w:sz w:val="24"/>
          <w:szCs w:val="24"/>
          <w:lang w:val="kk-KZ"/>
        </w:rPr>
        <w:t>Дінтану және мәдениеттану кафедрасы</w:t>
      </w:r>
    </w:p>
    <w:p w:rsidR="00AC3E06" w:rsidRPr="00AC3E06" w:rsidRDefault="00AC3E06" w:rsidP="00AC3E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2A2DA2" w:rsidRPr="001863A3" w:rsidRDefault="00AC3E06" w:rsidP="00AC3E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Күзгі (6) семестр  2018-2019 оқу жылы</w:t>
      </w:r>
    </w:p>
    <w:p w:rsidR="002A2DA2" w:rsidRPr="001863A3" w:rsidRDefault="002A2DA2" w:rsidP="005166C6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1863A3">
        <w:rPr>
          <w:rFonts w:ascii="Times New Roman" w:hAnsi="Times New Roman" w:cs="Times New Roman"/>
          <w:sz w:val="24"/>
          <w:szCs w:val="24"/>
          <w:lang w:val="kk-KZ"/>
        </w:rPr>
        <w:t>Курс туралы академиялық ақпарат</w:t>
      </w: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30"/>
        <w:gridCol w:w="709"/>
        <w:gridCol w:w="945"/>
        <w:gridCol w:w="945"/>
        <w:gridCol w:w="24"/>
        <w:gridCol w:w="921"/>
        <w:gridCol w:w="425"/>
        <w:gridCol w:w="975"/>
        <w:gridCol w:w="1400"/>
        <w:gridCol w:w="15"/>
      </w:tblGrid>
      <w:tr w:rsidR="002A2DA2" w:rsidRPr="001863A3" w:rsidTr="00146CBC">
        <w:trPr>
          <w:gridAfter w:val="1"/>
          <w:wAfter w:w="15" w:type="dxa"/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2A2DA2" w:rsidRPr="001863A3" w:rsidTr="00146CBC">
        <w:trPr>
          <w:gridAfter w:val="1"/>
          <w:wAfter w:w="15" w:type="dxa"/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A2DA2" w:rsidRPr="001863A3" w:rsidTr="00146CBC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A202E2" w:rsidP="0051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SITN 3322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A202E2" w:rsidP="0051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исламдық ағымдар мен бағыттар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AC3E06" w:rsidRDefault="00AC3E06" w:rsidP="0051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AC3E06" w:rsidRDefault="00AC3E06" w:rsidP="0051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AC3E06" w:rsidRDefault="00AC3E06" w:rsidP="0051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A2DA2" w:rsidRPr="001863A3" w:rsidTr="00146CBC">
        <w:trPr>
          <w:gridAfter w:val="1"/>
          <w:wAfter w:w="15" w:type="dxa"/>
          <w:trHeight w:val="5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6C13A1" w:rsidP="005166C6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1863A3">
              <w:rPr>
                <w:b w:val="0"/>
                <w:sz w:val="24"/>
                <w:szCs w:val="24"/>
                <w:lang w:val="kk-KZ"/>
              </w:rPr>
              <w:t>Аға оқытушы, PhD Бағашаров Құдайберді Сабыржанұлы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AC3E06" w:rsidP="00637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DA2" w:rsidRPr="001863A3" w:rsidTr="00146CBC">
        <w:trPr>
          <w:gridAfter w:val="1"/>
          <w:wAfter w:w="15" w:type="dxa"/>
          <w:trHeight w:val="4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BA325D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6C13A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kudaiberdi1981</w:t>
              </w:r>
              <w:r w:rsidR="006C13A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6C13A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proofErr w:type="spellEnd"/>
              <w:r w:rsidR="006C13A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C13A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DA2" w:rsidRPr="001863A3" w:rsidTr="00146CBC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  <w:r w:rsidR="00800E11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77620335</w:t>
            </w:r>
          </w:p>
          <w:p w:rsidR="002A2DA2" w:rsidRPr="001863A3" w:rsidRDefault="002A2DA2" w:rsidP="00516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A202E2" w:rsidP="00A202E2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316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ХҚФ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A2DA2" w:rsidRPr="001863A3" w:rsidTr="00146CBC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Семинар</w:t>
            </w: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жүргізуші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800E11" w:rsidP="005166C6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1863A3">
              <w:rPr>
                <w:b w:val="0"/>
                <w:sz w:val="24"/>
                <w:szCs w:val="24"/>
                <w:lang w:val="kk-KZ"/>
              </w:rPr>
              <w:t>Аға оқытушы, PhD Бағашаров Қ. С.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63755C" w:rsidP="00637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2A2DA2" w:rsidRPr="001863A3" w:rsidRDefault="0063755C" w:rsidP="00637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B2645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DA2" w:rsidRPr="001863A3" w:rsidTr="00146CBC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BA325D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B2D5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kudaiberdi1981</w:t>
              </w:r>
              <w:r w:rsidR="008B2D5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8B2D5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proofErr w:type="spellEnd"/>
              <w:r w:rsidR="008B2D5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8B2D51" w:rsidRPr="001863A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DA2" w:rsidRPr="001863A3" w:rsidTr="00146CBC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8B2D51"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  <w:r w:rsidR="008B2D51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77620335</w:t>
            </w:r>
          </w:p>
          <w:p w:rsidR="002A2DA2" w:rsidRPr="001863A3" w:rsidRDefault="002A2DA2" w:rsidP="00516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</w:p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63755C" w:rsidP="00637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415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Мехмат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0056C5" w:rsidRPr="00A202E2" w:rsidTr="00146CB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AC3E06" w:rsidRDefault="002A2DA2" w:rsidP="005166C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 лық презентациясы</w:t>
            </w:r>
          </w:p>
          <w:p w:rsidR="00AC3E06" w:rsidRPr="00AC3E06" w:rsidRDefault="00AC3E06" w:rsidP="005166C6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(көрсетілімі)</w:t>
            </w:r>
          </w:p>
          <w:p w:rsidR="002A2DA2" w:rsidRPr="001863A3" w:rsidRDefault="002A2DA2" w:rsidP="00516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637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курсының түрі</w:t>
            </w: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элективті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A2DA2" w:rsidRPr="001863A3" w:rsidRDefault="002A2DA2" w:rsidP="005166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</w:p>
          <w:p w:rsidR="004E4C62" w:rsidRPr="001863A3" w:rsidRDefault="002A2DA2" w:rsidP="005166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Пәннің мақсаты </w:t>
            </w:r>
            <w:r w:rsidR="004E4C62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мамандықтың мәтіндік біліктілігінің талабы бойынша құзыреттілік жүйесін қалыптастыру</w:t>
            </w:r>
          </w:p>
          <w:p w:rsidR="002A2DA2" w:rsidRPr="001863A3" w:rsidRDefault="002A2DA2" w:rsidP="005166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63A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Пәнді оқу нәтижесінде </w:t>
            </w:r>
            <w:r w:rsidR="00AC3E0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студенттер қабілетті болады</w:t>
            </w:r>
            <w:r w:rsidRPr="001863A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  <w:p w:rsidR="00A202E2" w:rsidRPr="00225FAC" w:rsidRDefault="00A202E2" w:rsidP="00A202E2">
            <w:pPr>
              <w:pStyle w:val="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25F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1.«Исламдағы ағымдар мен бағыттарды» - діни білімде жүйелеу;</w:t>
            </w:r>
          </w:p>
          <w:p w:rsidR="00A202E2" w:rsidRPr="00225FAC" w:rsidRDefault="00A202E2" w:rsidP="00A202E2">
            <w:pPr>
              <w:pStyle w:val="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25F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2.«Исламдағы ағымдар мен бағыттарды» салыстырмалы талдау жасау;</w:t>
            </w:r>
          </w:p>
          <w:p w:rsidR="00A202E2" w:rsidRPr="00225FAC" w:rsidRDefault="00A202E2" w:rsidP="00A202E2">
            <w:pPr>
              <w:pStyle w:val="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25F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3.«Исламдағы ағымдар мен бағыттарды» негізгі тенденцияларына салыстырмалы талдау жасау; </w:t>
            </w:r>
          </w:p>
          <w:p w:rsidR="00A202E2" w:rsidRPr="00225FAC" w:rsidRDefault="00A202E2" w:rsidP="00A202E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25F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4.Ислам дініне қатысты негізгі әдебиеттерді зерттеп зерделей білу</w:t>
            </w:r>
          </w:p>
          <w:p w:rsidR="008B534F" w:rsidRPr="00A202E2" w:rsidRDefault="00A202E2" w:rsidP="00A202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202E2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5. </w:t>
            </w:r>
            <w:r w:rsidRPr="00A202E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Ислам дініне қатысты соңғы кездегі зерттеулер мен көзқарастарды талдай алу.</w:t>
            </w:r>
          </w:p>
        </w:tc>
      </w:tr>
      <w:tr w:rsidR="000056C5" w:rsidRPr="001863A3" w:rsidTr="00146CB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3A3">
              <w:rPr>
                <w:rFonts w:ascii="Times New Roman" w:hAnsi="Times New Roman" w:cs="Times New Roman"/>
                <w:sz w:val="24"/>
                <w:szCs w:val="24"/>
              </w:rPr>
              <w:t>Пререквизит</w:t>
            </w:r>
            <w:proofErr w:type="spellEnd"/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тері </w:t>
            </w: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E824AF" w:rsidRDefault="00E824AF" w:rsidP="00AC3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4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E824AF">
              <w:rPr>
                <w:rFonts w:ascii="Times New Roman" w:hAnsi="Times New Roman" w:cs="Times New Roman"/>
                <w:sz w:val="24"/>
                <w:szCs w:val="24"/>
              </w:rPr>
              <w:t xml:space="preserve">527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тарихы және Мұхаммед пайғамбардың өмірінің тарихы</w:t>
            </w:r>
          </w:p>
        </w:tc>
      </w:tr>
      <w:tr w:rsidR="000056C5" w:rsidRPr="001863A3" w:rsidTr="00146CB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AC3E06" w:rsidRDefault="00AC3E06" w:rsidP="00AC3E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Әдебиеттер және дереккөздері</w:t>
            </w:r>
            <w:r w:rsidR="002A2DA2" w:rsidRPr="00AC3E0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A2DA2" w:rsidRPr="00AC3E06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BE" w:rsidRPr="001863A3" w:rsidRDefault="002A2DA2" w:rsidP="00516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әдебиеттері </w:t>
            </w: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729B3" w:rsidRPr="001863A3" w:rsidRDefault="00A729B3" w:rsidP="005166C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Pr="001863A3">
              <w:rPr>
                <w:rFonts w:ascii="Times New Roman" w:hAnsi="Times New Roman" w:cs="Times New Roman"/>
                <w:sz w:val="24"/>
                <w:szCs w:val="24"/>
              </w:rPr>
              <w:t>нтану</w:t>
            </w:r>
            <w:proofErr w:type="spellEnd"/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негіздері. – Алматы. 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:rsidR="00A729B3" w:rsidRPr="001863A3" w:rsidRDefault="00A729B3" w:rsidP="005166C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63A3">
              <w:rPr>
                <w:rFonts w:ascii="Times New Roman" w:hAnsi="Times New Roman" w:cs="Times New Roman"/>
                <w:sz w:val="24"/>
                <w:szCs w:val="24"/>
              </w:rPr>
              <w:t>Борбасова</w:t>
            </w:r>
            <w:proofErr w:type="spellEnd"/>
            <w:r w:rsidRPr="00186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Қ.М Діндер тарихы</w:t>
            </w: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Алматы. 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  <w:p w:rsidR="00A729B3" w:rsidRPr="001863A3" w:rsidRDefault="00A729B3" w:rsidP="005166C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Трофимов Я.Ф. Религиоведение. – Алматы: Адилет-Пресс. 2007</w:t>
            </w:r>
          </w:p>
          <w:p w:rsidR="00A729B3" w:rsidRPr="001863A3" w:rsidRDefault="00A729B3" w:rsidP="005166C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Діндер тарихы. Хрестоматия. – Алматы. </w:t>
            </w: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AC3E06" w:rsidRDefault="00AC3E06" w:rsidP="00AC3E0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Карен Армстронг. Құдайтану баяны.  – А. 2014. </w:t>
            </w:r>
          </w:p>
          <w:p w:rsidR="00A729B3" w:rsidRPr="001863A3" w:rsidRDefault="00A729B3" w:rsidP="00AC3E0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Артемьев И. Дінтану. Алматы. </w:t>
            </w: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2A2DA2" w:rsidRPr="001863A3" w:rsidRDefault="002A2DA2" w:rsidP="005166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3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186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29B3" w:rsidRPr="001863A3" w:rsidRDefault="00BA325D" w:rsidP="005166C6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729B3" w:rsidRPr="001863A3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Royallib.ru</w:t>
              </w:r>
            </w:hyperlink>
            <w:r w:rsidR="00A729B3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Библиотека Гумер. Р. Отто. </w:t>
            </w:r>
            <w:r w:rsidR="00A729B3" w:rsidRPr="001863A3">
              <w:rPr>
                <w:rFonts w:ascii="Times New Roman" w:hAnsi="Times New Roman" w:cs="Times New Roman"/>
                <w:sz w:val="24"/>
                <w:szCs w:val="24"/>
              </w:rPr>
              <w:t>Священное. 36</w:t>
            </w:r>
            <w:r w:rsidR="00A729B3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29B3" w:rsidRPr="001863A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A729B3" w:rsidRPr="001863A3" w:rsidRDefault="00A729B3" w:rsidP="005166C6">
            <w:pPr>
              <w:pStyle w:val="a9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3A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Gumer</w:t>
            </w:r>
            <w:proofErr w:type="spellEnd"/>
            <w:r w:rsidRPr="001863A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. Info </w:t>
            </w:r>
            <w:proofErr w:type="spellStart"/>
            <w:r w:rsidRPr="001863A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Bogoslov</w:t>
            </w:r>
            <w:proofErr w:type="spellEnd"/>
            <w:r w:rsidRPr="001863A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863A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Buks_Relig</w:t>
            </w:r>
            <w:proofErr w:type="spellEnd"/>
            <w:r w:rsidRPr="001863A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863A3">
              <w:rPr>
                <w:rFonts w:ascii="Times New Roman" w:eastAsia="Batang" w:hAnsi="Times New Roman" w:cs="Times New Roman"/>
                <w:sz w:val="24"/>
                <w:szCs w:val="24"/>
              </w:rPr>
              <w:t>Мирча</w:t>
            </w:r>
            <w:proofErr w:type="spellEnd"/>
            <w:r w:rsidRPr="001863A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3A3">
              <w:rPr>
                <w:rFonts w:ascii="Times New Roman" w:eastAsia="Batang" w:hAnsi="Times New Roman" w:cs="Times New Roman"/>
                <w:sz w:val="24"/>
                <w:szCs w:val="24"/>
              </w:rPr>
              <w:t>Элиаде</w:t>
            </w:r>
            <w:proofErr w:type="spellEnd"/>
            <w:r w:rsidRPr="001863A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. Священное и мирское. </w:t>
            </w:r>
            <w:r w:rsidRPr="00186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пер. с франц. Н. </w:t>
            </w:r>
            <w:proofErr w:type="spellStart"/>
            <w:r w:rsidRPr="001863A3">
              <w:rPr>
                <w:rFonts w:ascii="Times New Roman" w:eastAsia="Times New Roman" w:hAnsi="Times New Roman" w:cs="Times New Roman"/>
                <w:sz w:val="24"/>
                <w:szCs w:val="24"/>
              </w:rPr>
              <w:t>Гарбовского</w:t>
            </w:r>
            <w:proofErr w:type="spellEnd"/>
            <w:r w:rsidRPr="00186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18 б. </w:t>
            </w:r>
          </w:p>
          <w:p w:rsidR="002A2DA2" w:rsidRPr="001863A3" w:rsidRDefault="002A2DA2" w:rsidP="005166C6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056C5" w:rsidRPr="001863A3" w:rsidTr="00146CB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2A2DA2" w:rsidRPr="001863A3" w:rsidRDefault="002A2DA2" w:rsidP="005166C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2A2DA2" w:rsidRPr="001863A3" w:rsidRDefault="002A2DA2" w:rsidP="005166C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Университет </w:t>
            </w:r>
            <w:r w:rsid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құндылығы кең мәтініндегі курстың  академия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саясат</w:t>
            </w:r>
          </w:p>
          <w:p w:rsidR="002A2DA2" w:rsidRPr="00AC3E06" w:rsidRDefault="002A2DA2" w:rsidP="005166C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pStyle w:val="ac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AC3E06" w:rsidRPr="00AC3E06" w:rsidRDefault="00AC3E06" w:rsidP="00AC3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іс-әрекет ережесі:</w:t>
            </w:r>
          </w:p>
          <w:p w:rsidR="00AC3E06" w:rsidRPr="00AC3E06" w:rsidRDefault="00AC3E06" w:rsidP="00AC3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Әрбір аудиторлық сабаққа Сіз төменде көрсетілген кесте бойынша алдын-ала дайындалуыңыз қажет. Тақырыпқа сай тапсырмалар дайындалуы аудиториялық сабақ бітпей жатып талқыланылуы керек.</w:t>
            </w:r>
          </w:p>
          <w:p w:rsidR="00AC3E06" w:rsidRPr="00AC3E06" w:rsidRDefault="00AC3E06" w:rsidP="00AC3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Бір аптаға кеш тапсырылған СӨЖ қабылданады, бірақ бағасы 50%-ға төмендетіледі.</w:t>
            </w:r>
          </w:p>
          <w:p w:rsidR="00AC3E06" w:rsidRPr="00AC3E06" w:rsidRDefault="00AC3E06" w:rsidP="00AC3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Midterm Exam түпнұсқалық мәтіндерді талқылау формасында өткізіледі.</w:t>
            </w:r>
          </w:p>
          <w:p w:rsidR="00AC3E06" w:rsidRPr="00AC3E06" w:rsidRDefault="00AC3E06" w:rsidP="00AC3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AC3E06" w:rsidRPr="00AC3E06" w:rsidRDefault="00AC3E06" w:rsidP="00AC3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Семинар сабақтары мен СӨЖ тапсырмалары жеке, өз бетінше және шығармашылық сипатта болуы қажет.</w:t>
            </w:r>
          </w:p>
          <w:p w:rsidR="00AC3E06" w:rsidRPr="00AC3E06" w:rsidRDefault="00AC3E06" w:rsidP="00AC3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Плагиат және жалғандыққа жол бермеу; шпаргалка қолданбау; білімдерін тексеру кезіндегі барлық кезеңдерде көшіруге жол бермеу. </w:t>
            </w:r>
          </w:p>
          <w:p w:rsidR="00AC3E06" w:rsidRPr="00AC3E06" w:rsidRDefault="00AC3E06" w:rsidP="00AC3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Мүмкіндігі шектеулі студенттер қосымша көмекті төменде көрсетілген электронды мекен жай және телефон арқылы ала алады. Академиялық адалдық және тұтастық; тапсырмаларды орындау барысындағы дербестік; плагиат және жалғандыққа жол бермеу; шпаргалка қолданбау; білімдерін тексеру кезіндегі барлық кезеңдерде көшіруге жол бермеу; оқытушыны алдамау және оған деген сыйласымды қатынас жасау. Қазақ ұлттық университеті студентінің этикалық кодексін сақтау. </w:t>
            </w:r>
          </w:p>
          <w:p w:rsidR="00AC3E06" w:rsidRPr="00AC3E06" w:rsidRDefault="00AC3E06" w:rsidP="00AC3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қосымша көмекті жоғарыда көрсетілген электронды мекен жай және телефон арқылы ала алады. </w:t>
            </w:r>
          </w:p>
          <w:p w:rsidR="002A2DA2" w:rsidRPr="001863A3" w:rsidRDefault="00AC3E06" w:rsidP="00AC3E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kudaiberdi1981@gmail.com; Телефон: 8 707 762 03 35</w:t>
            </w:r>
          </w:p>
        </w:tc>
      </w:tr>
      <w:tr w:rsidR="000056C5" w:rsidRPr="00A202E2" w:rsidTr="00146CB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1863A3" w:rsidRDefault="002A2DA2" w:rsidP="005166C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және аттестациялау саясаты</w:t>
            </w:r>
          </w:p>
          <w:p w:rsidR="002A2DA2" w:rsidRPr="001863A3" w:rsidRDefault="002A2DA2" w:rsidP="00516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E06" w:rsidRPr="00AC3E06" w:rsidRDefault="00AC3E06" w:rsidP="00AC3E0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2A2DA2" w:rsidRPr="001863A3" w:rsidRDefault="00AC3E06" w:rsidP="00AC3E0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Нәтижелік бағалау: дәрісханадағы белсенді жұмысы мен қатысуын бағалау; орындаған тапсырмаларын бағалау, СӨЖ, СӨОЖ</w:t>
            </w:r>
          </w:p>
        </w:tc>
      </w:tr>
    </w:tbl>
    <w:p w:rsidR="002A2DA2" w:rsidRPr="00AC3E06" w:rsidRDefault="002A2DA2" w:rsidP="005166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A2DA2" w:rsidRPr="00AC3E06" w:rsidRDefault="002A2DA2" w:rsidP="00AC3E06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>Оқу курсы</w:t>
      </w:r>
      <w:r w:rsidR="00AC3E06" w:rsidRPr="00AC3E06">
        <w:rPr>
          <w:rFonts w:ascii="Times New Roman" w:hAnsi="Times New Roman" w:cs="Times New Roman"/>
          <w:b/>
          <w:sz w:val="24"/>
          <w:szCs w:val="24"/>
          <w:lang w:val="kk-KZ"/>
        </w:rPr>
        <w:t>ның мазмұнын жүзеге асыру кестесі</w:t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603"/>
        <w:gridCol w:w="1027"/>
        <w:gridCol w:w="1334"/>
      </w:tblGrid>
      <w:tr w:rsidR="005C4B22" w:rsidRPr="001863A3" w:rsidTr="00146CBC">
        <w:tc>
          <w:tcPr>
            <w:tcW w:w="876" w:type="dxa"/>
          </w:tcPr>
          <w:p w:rsidR="002A2DA2" w:rsidRPr="00AC3E06" w:rsidRDefault="002A2DA2" w:rsidP="00AC3E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AC3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03" w:type="dxa"/>
          </w:tcPr>
          <w:p w:rsidR="002A2DA2" w:rsidRPr="00AC3E06" w:rsidRDefault="002A2DA2" w:rsidP="00AC3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1027" w:type="dxa"/>
          </w:tcPr>
          <w:p w:rsidR="002A2DA2" w:rsidRPr="00AC3E06" w:rsidRDefault="002A2DA2" w:rsidP="005166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334" w:type="dxa"/>
          </w:tcPr>
          <w:p w:rsidR="002A2DA2" w:rsidRPr="00AC3E06" w:rsidRDefault="002A2DA2" w:rsidP="005166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3E0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</w:t>
            </w:r>
            <w:proofErr w:type="spellEnd"/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 бал</w:t>
            </w:r>
          </w:p>
        </w:tc>
      </w:tr>
      <w:tr w:rsidR="005C4B22" w:rsidRPr="001863A3" w:rsidTr="00146CBC">
        <w:tc>
          <w:tcPr>
            <w:tcW w:w="876" w:type="dxa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2A2DA2" w:rsidRPr="00AC3E06" w:rsidRDefault="00AC3E06" w:rsidP="00664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</w:t>
            </w:r>
            <w:r w:rsidRPr="00AC3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641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замандағы діннің рөлі</w:t>
            </w:r>
          </w:p>
        </w:tc>
        <w:tc>
          <w:tcPr>
            <w:tcW w:w="1027" w:type="dxa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2A2DA2" w:rsidRPr="00AC3E06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22" w:rsidRPr="001863A3" w:rsidTr="005C1F7F">
        <w:trPr>
          <w:trHeight w:val="397"/>
        </w:trPr>
        <w:tc>
          <w:tcPr>
            <w:tcW w:w="876" w:type="dxa"/>
            <w:vMerge w:val="restart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3" w:type="dxa"/>
          </w:tcPr>
          <w:p w:rsidR="002A2DA2" w:rsidRPr="001863A3" w:rsidRDefault="00AC3E06" w:rsidP="00976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әріс</w:t>
            </w:r>
            <w:r w:rsidRPr="00A20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64155" w:rsidRPr="006641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Мұсылмандардың ағымға бөліну себептері</w:t>
            </w:r>
            <w:r w:rsidR="00976F28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027" w:type="dxa"/>
          </w:tcPr>
          <w:p w:rsidR="002A2DA2" w:rsidRPr="00AC3E06" w:rsidRDefault="00AC3E06" w:rsidP="005C1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C1F7F">
            <w:pPr>
              <w:pStyle w:val="a9"/>
              <w:tabs>
                <w:tab w:val="left" w:pos="9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1863A3" w:rsidTr="005C1F7F">
        <w:trPr>
          <w:trHeight w:val="559"/>
        </w:trPr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1863A3" w:rsidRDefault="00AC3E06" w:rsidP="00AC3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рактикалық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Pr="00A20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2A2DA2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64155" w:rsidRPr="006641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Ағымға бөліну (Құран мен хадис тұрғысынан)</w:t>
            </w:r>
            <w:r w:rsidR="00976F28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D17F11" w:rsidRDefault="00D17F11" w:rsidP="00D17F1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5C4B22" w:rsidRPr="001863A3" w:rsidTr="00146CBC">
        <w:tc>
          <w:tcPr>
            <w:tcW w:w="876" w:type="dxa"/>
            <w:vMerge w:val="restart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03" w:type="dxa"/>
          </w:tcPr>
          <w:p w:rsidR="002A2DA2" w:rsidRPr="001863A3" w:rsidRDefault="00AC3E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</w:t>
            </w:r>
            <w:r w:rsidR="00BA32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 w:rsidRP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664155" w:rsidRPr="006641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Діни үкімдерді түсіну мен түсіндіру барысындағы әдістердің ағымға бөлінуге тигізген әсері</w:t>
            </w:r>
            <w:r w:rsidR="00025398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AC3E06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1863A3" w:rsidRDefault="00AC3E06" w:rsidP="00AC3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2. </w:t>
            </w:r>
            <w:r w:rsidR="00664155" w:rsidRPr="006641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Ағымға бөлінуге этностық жағдайдың әсер етуі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2A2DA2" w:rsidRPr="00D17F11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5C4B22" w:rsidRPr="00AC3E06" w:rsidTr="00146CBC">
        <w:tc>
          <w:tcPr>
            <w:tcW w:w="876" w:type="dxa"/>
            <w:vMerge w:val="restart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03" w:type="dxa"/>
          </w:tcPr>
          <w:p w:rsidR="002A2DA2" w:rsidRPr="001863A3" w:rsidRDefault="00AC3E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="00BA3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64155" w:rsidRPr="00664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Алғашқы діни-саяси ағымдар - Харижиттер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1863A3" w:rsidRDefault="00AC3E06" w:rsidP="00AC3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3. </w:t>
            </w:r>
            <w:r w:rsidR="00664155" w:rsidRPr="00664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Шиит ағымы және олардың діни ұстанымдары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1863A3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F47FAE" w:rsidRPr="00F47FAE" w:rsidRDefault="00F47FAE" w:rsidP="00F47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7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  кеңес беру және СӨЖ қабылдау.</w:t>
            </w:r>
          </w:p>
          <w:p w:rsidR="002A2DA2" w:rsidRPr="001863A3" w:rsidRDefault="00F47FAE" w:rsidP="00F47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 1.</w:t>
            </w:r>
            <w:r w:rsidR="00E17B0B" w:rsidRPr="001863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4155" w:rsidRPr="0066415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Шиттердегі он екі имам сенімі</w:t>
            </w:r>
          </w:p>
        </w:tc>
        <w:tc>
          <w:tcPr>
            <w:tcW w:w="1027" w:type="dxa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A2DA2" w:rsidRPr="00D17F11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5C4B22" w:rsidRPr="00BA325D" w:rsidTr="00146CBC">
        <w:tc>
          <w:tcPr>
            <w:tcW w:w="876" w:type="dxa"/>
            <w:vMerge w:val="restart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03" w:type="dxa"/>
          </w:tcPr>
          <w:p w:rsidR="002A2DA2" w:rsidRPr="001863A3" w:rsidRDefault="00AC3E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="00BA3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64155" w:rsidRPr="006641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="00BA32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рандағы діни басшылықтың орны. </w:t>
            </w:r>
          </w:p>
        </w:tc>
        <w:tc>
          <w:tcPr>
            <w:tcW w:w="1027" w:type="dxa"/>
          </w:tcPr>
          <w:p w:rsidR="002A2DA2" w:rsidRPr="00BA325D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2F2EC2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1863A3" w:rsidRDefault="00AC3E06" w:rsidP="00AC3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4. </w:t>
            </w:r>
            <w:r w:rsidR="002F2EC2" w:rsidRPr="002F2EC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Исмаилиттердің діни көзқарасы</w:t>
            </w:r>
            <w:r w:rsidR="002F2EC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Ага ханның орны мен аймақтық ықпалы.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2A2DA2" w:rsidRPr="001863A3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C4B22" w:rsidRPr="002F2EC2" w:rsidTr="00146CBC">
        <w:tc>
          <w:tcPr>
            <w:tcW w:w="876" w:type="dxa"/>
            <w:vMerge w:val="restart"/>
          </w:tcPr>
          <w:p w:rsidR="002A2DA2" w:rsidRPr="00AC3E06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03" w:type="dxa"/>
          </w:tcPr>
          <w:p w:rsidR="002A2DA2" w:rsidRPr="001863A3" w:rsidRDefault="00AC3E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</w:t>
            </w:r>
            <w:r w:rsidR="00BA32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BA32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Қазіргі Ирандағы діни жағдай</w:t>
            </w:r>
            <w:r w:rsidR="00146CBC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BA32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Парсы мәдениетінің ерекшеліктері. </w:t>
            </w:r>
          </w:p>
        </w:tc>
        <w:tc>
          <w:tcPr>
            <w:tcW w:w="1027" w:type="dxa"/>
          </w:tcPr>
          <w:p w:rsidR="002A2DA2" w:rsidRPr="002F2EC2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2E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2A2DA2" w:rsidRPr="002F2EC2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2F2EC2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1863A3" w:rsidRDefault="00AC3E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Практикалық сабақ </w:t>
            </w:r>
            <w:r w:rsidRPr="002F2EC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BA32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Ирандағы әйел құқықтары</w:t>
            </w:r>
            <w:r w:rsidR="00FE3C8C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E17B0B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C79FC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2A2DA2" w:rsidRPr="001863A3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F47FAE" w:rsidRPr="00F47FAE" w:rsidRDefault="00F47FAE" w:rsidP="00F4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7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  кеңес беру және СӨЖ қабылдау.</w:t>
            </w:r>
          </w:p>
          <w:p w:rsidR="002A2DA2" w:rsidRPr="001863A3" w:rsidRDefault="00F47FAE" w:rsidP="00D17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СӨЖ </w:t>
            </w:r>
            <w:r w:rsidRPr="00D17F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F47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F2EC2" w:rsidRPr="002F2E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Әхлі бәйт ұғымы</w:t>
            </w:r>
          </w:p>
        </w:tc>
        <w:tc>
          <w:tcPr>
            <w:tcW w:w="1027" w:type="dxa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A2DA2" w:rsidRPr="00D17F11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D17F11" w:rsidRPr="00664155" w:rsidTr="00146CBC">
        <w:tc>
          <w:tcPr>
            <w:tcW w:w="876" w:type="dxa"/>
          </w:tcPr>
          <w:p w:rsidR="00D17F11" w:rsidRPr="001863A3" w:rsidRDefault="00D17F11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D17F11" w:rsidRPr="00664155" w:rsidRDefault="00D17F11" w:rsidP="00664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</w:t>
            </w:r>
            <w:r w:rsidRPr="006641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2. </w:t>
            </w:r>
            <w:r w:rsidR="006641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Жаңа заман исламдық ағымдар ерекшеліктері</w:t>
            </w:r>
            <w:r w:rsidRPr="00D1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1027" w:type="dxa"/>
          </w:tcPr>
          <w:p w:rsidR="00D17F11" w:rsidRPr="001863A3" w:rsidRDefault="00D17F11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D17F11" w:rsidRPr="001863A3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BA325D" w:rsidTr="00146CBC">
        <w:tc>
          <w:tcPr>
            <w:tcW w:w="876" w:type="dxa"/>
            <w:vMerge w:val="restart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03" w:type="dxa"/>
          </w:tcPr>
          <w:p w:rsidR="002A2DA2" w:rsidRPr="001863A3" w:rsidRDefault="00AC3E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</w:t>
            </w:r>
            <w:r w:rsidR="00BA32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BA325D" w:rsidRPr="00BA32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 дәуірде пайда болған діни-саяси ағымдар. Уаххабилік</w:t>
            </w:r>
            <w:r w:rsidR="00BA32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ілімдік ерекшеліктері. </w:t>
            </w:r>
          </w:p>
        </w:tc>
        <w:tc>
          <w:tcPr>
            <w:tcW w:w="1027" w:type="dxa"/>
          </w:tcPr>
          <w:p w:rsidR="002A2DA2" w:rsidRPr="00BA325D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BA325D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1863A3" w:rsidRDefault="00AC3E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Практикалық сабақ </w:t>
            </w:r>
            <w:r w:rsidRPr="00A202E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BA325D" w:rsidRPr="00BA32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Салафия және қазақ қоғамына әсері</w:t>
            </w:r>
          </w:p>
        </w:tc>
        <w:tc>
          <w:tcPr>
            <w:tcW w:w="1027" w:type="dxa"/>
          </w:tcPr>
          <w:p w:rsidR="002A2DA2" w:rsidRPr="00BA325D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2A2DA2" w:rsidRPr="001863A3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C4B22" w:rsidRPr="001863A3" w:rsidTr="00146CBC">
        <w:tc>
          <w:tcPr>
            <w:tcW w:w="876" w:type="dxa"/>
            <w:vMerge w:val="restart"/>
          </w:tcPr>
          <w:p w:rsidR="002A2DA2" w:rsidRPr="00BA325D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03" w:type="dxa"/>
          </w:tcPr>
          <w:p w:rsidR="002A2DA2" w:rsidRPr="001863A3" w:rsidRDefault="00AC3E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="00BA3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Уахабия ағымы және дәстүрге қарсылық</w:t>
            </w:r>
            <w:r w:rsidR="005E0F7A" w:rsidRPr="001863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F47FAE" w:rsidRPr="001863A3" w:rsidRDefault="00AC3E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Практикалық сабақ </w:t>
            </w:r>
            <w:r w:rsidRPr="00A202E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C3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A32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халқында дін мен дәстүр сабақтастығы</w:t>
            </w:r>
            <w:r w:rsidR="005E0F7A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2A2DA2" w:rsidRPr="001863A3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F47FAE" w:rsidRPr="00520606" w:rsidTr="00146CBC">
        <w:tc>
          <w:tcPr>
            <w:tcW w:w="876" w:type="dxa"/>
          </w:tcPr>
          <w:p w:rsidR="00F47FAE" w:rsidRPr="001863A3" w:rsidRDefault="00F47FAE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F47FAE" w:rsidRPr="00F47FAE" w:rsidRDefault="00F47FAE" w:rsidP="00F47F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7F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СӨЖ  кеңес беру және СӨЖ қабылдау.</w:t>
            </w:r>
          </w:p>
          <w:p w:rsidR="00F47FAE" w:rsidRPr="00AC3E06" w:rsidRDefault="00F47FAE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7F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СӨЖ </w:t>
            </w:r>
            <w:r w:rsidRPr="005206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F47F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5206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A32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М. Абдулуаххаб, </w:t>
            </w:r>
            <w:r w:rsidR="00BA325D" w:rsidRPr="00BA32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Ибн Тәймия және </w:t>
            </w:r>
            <w:r w:rsidR="00BA32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қазақстандық неосалафит </w:t>
            </w:r>
            <w:r w:rsidR="00BA325D" w:rsidRPr="00BA32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уағызшылар</w:t>
            </w:r>
          </w:p>
        </w:tc>
        <w:tc>
          <w:tcPr>
            <w:tcW w:w="1027" w:type="dxa"/>
          </w:tcPr>
          <w:p w:rsidR="00F47FAE" w:rsidRPr="00520606" w:rsidRDefault="00F47FAE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F47FAE" w:rsidRPr="00D17F11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5C4B22" w:rsidRPr="001863A3" w:rsidTr="00146CBC">
        <w:tc>
          <w:tcPr>
            <w:tcW w:w="876" w:type="dxa"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F47FAE" w:rsidRDefault="002A2DA2" w:rsidP="00F47F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</w:t>
            </w:r>
            <w:r w:rsidR="00F47FAE"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="00146CBC"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7" w:type="dxa"/>
          </w:tcPr>
          <w:p w:rsidR="002A2DA2" w:rsidRPr="00F47FAE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A2DA2" w:rsidRPr="00F47FAE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5C4B22" w:rsidRPr="001863A3" w:rsidTr="00146CBC">
        <w:tc>
          <w:tcPr>
            <w:tcW w:w="876" w:type="dxa"/>
          </w:tcPr>
          <w:p w:rsidR="002A2DA2" w:rsidRPr="00AC3E06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2A2DA2" w:rsidRPr="00F47FAE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F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027" w:type="dxa"/>
          </w:tcPr>
          <w:p w:rsidR="002A2DA2" w:rsidRPr="00F47FAE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A2DA2" w:rsidRPr="00F47FAE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5C4B22" w:rsidRPr="001863A3" w:rsidTr="00146CBC">
        <w:tc>
          <w:tcPr>
            <w:tcW w:w="876" w:type="dxa"/>
            <w:vMerge w:val="restart"/>
          </w:tcPr>
          <w:p w:rsidR="002A2DA2" w:rsidRPr="00AC3E06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3" w:type="dxa"/>
          </w:tcPr>
          <w:p w:rsidR="002A2DA2" w:rsidRPr="001863A3" w:rsidRDefault="00AC3E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="00BA3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325D" w:rsidRP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Бахаилік сенімі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2A2DA2" w:rsidRPr="001863A3" w:rsidRDefault="00AC3E06" w:rsidP="00AC3E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</w:t>
            </w:r>
            <w:r w:rsidRPr="00A202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3E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A325D" w:rsidRPr="00BA325D">
              <w:rPr>
                <w:rFonts w:ascii="Times New Roman" w:hAnsi="Times New Roman" w:cs="Times New Roman"/>
                <w:sz w:val="24"/>
                <w:szCs w:val="24"/>
              </w:rPr>
              <w:t>Ахмадия</w:t>
            </w:r>
            <w:proofErr w:type="spellEnd"/>
            <w:r w:rsidR="00BA325D" w:rsidRP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A325D" w:rsidRPr="00BA325D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="00BA325D" w:rsidRP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A325D" w:rsidRPr="00BA325D">
              <w:rPr>
                <w:rFonts w:ascii="Times New Roman" w:hAnsi="Times New Roman" w:cs="Times New Roman"/>
                <w:sz w:val="24"/>
                <w:szCs w:val="24"/>
              </w:rPr>
              <w:t>Қадиянилік</w:t>
            </w:r>
            <w:proofErr w:type="spellEnd"/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2A2DA2" w:rsidRPr="00D17F11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5C4B22" w:rsidRPr="001863A3" w:rsidTr="00146CBC">
        <w:tc>
          <w:tcPr>
            <w:tcW w:w="876" w:type="dxa"/>
            <w:vMerge w:val="restart"/>
          </w:tcPr>
          <w:p w:rsidR="002A2DA2" w:rsidRPr="00AC3E06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3" w:type="dxa"/>
          </w:tcPr>
          <w:p w:rsidR="002A2DA2" w:rsidRPr="001863A3" w:rsidRDefault="00AC3E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="00BA325D" w:rsidRPr="00BA325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A325D" w:rsidRPr="00BA325D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 xml:space="preserve"> </w:t>
            </w:r>
            <w:r w:rsidR="00BA325D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 xml:space="preserve">Қазіргі Ауғаныстан жағдайы. </w:t>
            </w:r>
            <w:r w:rsidR="00BA325D" w:rsidRPr="00BA32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Талибан қозғалысы</w:t>
            </w:r>
            <w:r w:rsidR="001E64F3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1027" w:type="dxa"/>
          </w:tcPr>
          <w:p w:rsidR="002A2DA2" w:rsidRPr="00BA325D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2A2DA2" w:rsidRPr="001863A3" w:rsidRDefault="00AC3E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Практикалық 1</w:t>
            </w:r>
            <w:r w:rsidRPr="00AC3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A325D" w:rsidRPr="00BA32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Суфизм</w:t>
            </w:r>
            <w:r w:rsidR="00BA32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BA32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Қазақстандағы сопылық</w:t>
            </w:r>
            <w:r w:rsidR="00BA325D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Зікір</w:t>
            </w:r>
            <w:r w:rsid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шілер.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2A2DA2" w:rsidRPr="00BA325D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20606" w:rsidRPr="00A202E2" w:rsidTr="00146CBC">
        <w:tc>
          <w:tcPr>
            <w:tcW w:w="876" w:type="dxa"/>
          </w:tcPr>
          <w:p w:rsidR="00520606" w:rsidRPr="001863A3" w:rsidRDefault="00520606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520606" w:rsidRPr="00520606" w:rsidRDefault="00520606" w:rsidP="005206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06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СӨЖ  кеңес беру және СӨЖ қабылдау.</w:t>
            </w:r>
          </w:p>
          <w:p w:rsidR="00520606" w:rsidRPr="00520606" w:rsidRDefault="005206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06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СӨЖ 4. </w:t>
            </w:r>
            <w:r w:rsidR="00BA32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А. Яссауи: өмірі мен хикметтері. </w:t>
            </w:r>
          </w:p>
        </w:tc>
        <w:tc>
          <w:tcPr>
            <w:tcW w:w="1027" w:type="dxa"/>
          </w:tcPr>
          <w:p w:rsidR="00520606" w:rsidRPr="00520606" w:rsidRDefault="005206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520606" w:rsidRPr="001863A3" w:rsidRDefault="0052060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BA325D" w:rsidTr="00146CBC">
        <w:tc>
          <w:tcPr>
            <w:tcW w:w="876" w:type="dxa"/>
            <w:vMerge w:val="restart"/>
          </w:tcPr>
          <w:p w:rsidR="002A2DA2" w:rsidRPr="00BA325D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603" w:type="dxa"/>
          </w:tcPr>
          <w:p w:rsidR="002A2DA2" w:rsidRPr="001863A3" w:rsidRDefault="00AC3E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1</w:t>
            </w:r>
            <w:r w:rsidR="00BA3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325D" w:rsidRP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Таблиғ жамағат ұйымы</w:t>
            </w:r>
            <w:r w:rsidR="000E3652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7" w:type="dxa"/>
          </w:tcPr>
          <w:p w:rsidR="002A2DA2" w:rsidRPr="00BA325D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2A2DA2" w:rsidRPr="00BA325D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BA325D" w:rsidTr="00146CBC">
        <w:tc>
          <w:tcPr>
            <w:tcW w:w="876" w:type="dxa"/>
            <w:vMerge/>
          </w:tcPr>
          <w:p w:rsidR="002A2DA2" w:rsidRPr="00BA325D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1863A3" w:rsidRDefault="00AC3E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</w:t>
            </w:r>
            <w:r w:rsidRP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Таблиғи жамағат ұйымына тыйым салыну себептері</w:t>
            </w:r>
            <w:r w:rsidR="00025398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27" w:type="dxa"/>
          </w:tcPr>
          <w:p w:rsidR="002A2DA2" w:rsidRPr="00BA325D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2A2DA2" w:rsidRPr="00BA325D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17F11" w:rsidRPr="00BA325D" w:rsidTr="00146CBC">
        <w:tc>
          <w:tcPr>
            <w:tcW w:w="876" w:type="dxa"/>
          </w:tcPr>
          <w:p w:rsidR="00D17F11" w:rsidRPr="00BA325D" w:rsidRDefault="00D17F11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D17F11" w:rsidRPr="00D17F11" w:rsidRDefault="00D17F11" w:rsidP="006641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7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</w:t>
            </w:r>
            <w:r w:rsidRPr="00BA3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D17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6641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Радикалды ағымдар қаупі</w:t>
            </w:r>
            <w:r w:rsidRPr="00D17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027" w:type="dxa"/>
          </w:tcPr>
          <w:p w:rsidR="00D17F11" w:rsidRPr="00D17F11" w:rsidRDefault="00D17F11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D17F11" w:rsidRPr="001863A3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D17F11" w:rsidTr="00146CBC">
        <w:tc>
          <w:tcPr>
            <w:tcW w:w="876" w:type="dxa"/>
            <w:vMerge w:val="restart"/>
          </w:tcPr>
          <w:p w:rsidR="002A2DA2" w:rsidRPr="00D17F11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17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03" w:type="dxa"/>
          </w:tcPr>
          <w:p w:rsidR="002A2DA2" w:rsidRPr="001863A3" w:rsidRDefault="00AC3E06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1</w:t>
            </w:r>
            <w:r w:rsidR="00BA3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A325D" w:rsidRP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Әл-Каида ұйымы</w:t>
            </w:r>
            <w:r w:rsidR="000821D9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C5A55" w:rsidRPr="001863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027" w:type="dxa"/>
          </w:tcPr>
          <w:p w:rsidR="002A2DA2" w:rsidRPr="00D17F11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7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2A2DA2" w:rsidRPr="00D17F11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BA325D" w:rsidTr="00146CBC">
        <w:tc>
          <w:tcPr>
            <w:tcW w:w="876" w:type="dxa"/>
            <w:vMerge/>
          </w:tcPr>
          <w:p w:rsidR="002A2DA2" w:rsidRPr="00D17F11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1863A3" w:rsidRDefault="00AC3E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</w:t>
            </w:r>
            <w:r w:rsidRPr="00D17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17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Радикалды ағым лидерлеріне тән ортақ ерекшеліктер. </w:t>
            </w:r>
          </w:p>
        </w:tc>
        <w:tc>
          <w:tcPr>
            <w:tcW w:w="1027" w:type="dxa"/>
          </w:tcPr>
          <w:p w:rsidR="002A2DA2" w:rsidRPr="00BA325D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2A2DA2" w:rsidRPr="00BA325D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17F11" w:rsidRPr="00BA325D" w:rsidTr="00146CBC">
        <w:tc>
          <w:tcPr>
            <w:tcW w:w="876" w:type="dxa"/>
          </w:tcPr>
          <w:p w:rsidR="00D17F11" w:rsidRPr="00BA325D" w:rsidRDefault="00D17F11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D17F11" w:rsidRPr="00D17F11" w:rsidRDefault="00D17F11" w:rsidP="00D17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 кеңес беру және СӨЖ қабылдау.</w:t>
            </w:r>
          </w:p>
          <w:p w:rsidR="00D17F11" w:rsidRPr="00BA325D" w:rsidRDefault="00D17F11" w:rsidP="00D17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P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17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63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Қазақстанда экстремизммен күрес жолдары</w:t>
            </w:r>
          </w:p>
        </w:tc>
        <w:tc>
          <w:tcPr>
            <w:tcW w:w="1027" w:type="dxa"/>
          </w:tcPr>
          <w:p w:rsidR="00D17F11" w:rsidRPr="00BA325D" w:rsidRDefault="00D17F11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D17F11" w:rsidRPr="00BA325D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5C4B22" w:rsidRPr="00BA325D" w:rsidTr="00146CBC">
        <w:tc>
          <w:tcPr>
            <w:tcW w:w="876" w:type="dxa"/>
            <w:vMerge w:val="restart"/>
          </w:tcPr>
          <w:p w:rsidR="002A2DA2" w:rsidRPr="00BA325D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03" w:type="dxa"/>
          </w:tcPr>
          <w:p w:rsidR="002A2DA2" w:rsidRPr="00BA325D" w:rsidRDefault="00AC3E06" w:rsidP="00082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1.</w:t>
            </w:r>
            <w:r w:rsid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Боко Харам ұйымы. </w:t>
            </w:r>
          </w:p>
        </w:tc>
        <w:tc>
          <w:tcPr>
            <w:tcW w:w="1027" w:type="dxa"/>
          </w:tcPr>
          <w:p w:rsidR="002A2DA2" w:rsidRPr="00BA325D" w:rsidRDefault="00D17F11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2A2DA2" w:rsidRPr="00BA325D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B22" w:rsidRPr="00BA325D" w:rsidTr="00146CBC">
        <w:tc>
          <w:tcPr>
            <w:tcW w:w="876" w:type="dxa"/>
            <w:vMerge/>
          </w:tcPr>
          <w:p w:rsidR="002A2DA2" w:rsidRPr="00BA325D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1863A3" w:rsidRDefault="00AC3E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1</w:t>
            </w:r>
            <w:r w:rsidRP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 тыйым салынған діни ұйымдар. </w:t>
            </w:r>
            <w:r w:rsidR="00A618A6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7" w:type="dxa"/>
          </w:tcPr>
          <w:p w:rsidR="002A2DA2" w:rsidRPr="00BA325D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2A2DA2" w:rsidRPr="001863A3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C4B22" w:rsidRPr="001863A3" w:rsidTr="00146CBC">
        <w:tc>
          <w:tcPr>
            <w:tcW w:w="876" w:type="dxa"/>
            <w:vMerge w:val="restart"/>
          </w:tcPr>
          <w:p w:rsidR="002A2DA2" w:rsidRPr="00BA325D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03" w:type="dxa"/>
          </w:tcPr>
          <w:p w:rsidR="002A2DA2" w:rsidRPr="001863A3" w:rsidRDefault="00AC3E06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1</w:t>
            </w:r>
            <w:r w:rsidR="00BA3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A325D" w:rsidRPr="00BA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терроризмге қарсы</w:t>
            </w:r>
            <w:r w:rsidR="00B564CF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C4B22" w:rsidRPr="00AC3E06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2A2DA2" w:rsidRPr="001863A3" w:rsidRDefault="00AC3E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BA325D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Жихад түсінігі</w:t>
            </w:r>
            <w:r w:rsidR="000C5A55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618A6"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1863A3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C4B22" w:rsidRPr="00AC3E06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D17F11" w:rsidRPr="00D17F11" w:rsidRDefault="00D17F11" w:rsidP="00D17F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17F1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СӨЖ  кеңес беру және СӨЖ қабылдау.</w:t>
            </w:r>
          </w:p>
          <w:p w:rsidR="002A2DA2" w:rsidRPr="001863A3" w:rsidRDefault="00D17F11" w:rsidP="00D17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F1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D17F1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618A6" w:rsidRPr="001863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Неосалафизм</w:t>
            </w:r>
          </w:p>
        </w:tc>
        <w:tc>
          <w:tcPr>
            <w:tcW w:w="1027" w:type="dxa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4" w:type="dxa"/>
          </w:tcPr>
          <w:p w:rsidR="002A2DA2" w:rsidRPr="00D17F11" w:rsidRDefault="005166C6" w:rsidP="00D17F1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63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D17F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5C4B22" w:rsidRPr="00AC3E06" w:rsidTr="00146CBC">
        <w:tc>
          <w:tcPr>
            <w:tcW w:w="876" w:type="dxa"/>
            <w:vMerge w:val="restart"/>
          </w:tcPr>
          <w:p w:rsidR="002A2DA2" w:rsidRPr="001863A3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86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17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-15</w:t>
            </w:r>
          </w:p>
        </w:tc>
        <w:tc>
          <w:tcPr>
            <w:tcW w:w="6603" w:type="dxa"/>
          </w:tcPr>
          <w:p w:rsidR="002A2DA2" w:rsidRPr="001863A3" w:rsidRDefault="00AC3E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1</w:t>
            </w:r>
            <w:r w:rsidR="00BA3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4-15</w:t>
            </w: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A325D" w:rsidRPr="00BA32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Қазақстандағы ислам.  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1863A3" w:rsidRDefault="002A2DA2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2A2DA2" w:rsidRPr="001863A3" w:rsidRDefault="00AC3E06" w:rsidP="00BA3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="00BA325D" w:rsidRPr="00BA32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Әбу Ханифа және Ханафи мәзхабының ерекшелігі. </w:t>
            </w:r>
          </w:p>
        </w:tc>
        <w:tc>
          <w:tcPr>
            <w:tcW w:w="1027" w:type="dxa"/>
          </w:tcPr>
          <w:p w:rsidR="002A2DA2" w:rsidRPr="00AC3E06" w:rsidRDefault="00AC3E06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2A2DA2" w:rsidRPr="00D17F11" w:rsidRDefault="00D17F11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5C4B22" w:rsidRPr="001863A3" w:rsidTr="00146CBC">
        <w:tc>
          <w:tcPr>
            <w:tcW w:w="876" w:type="dxa"/>
            <w:vMerge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D17F11" w:rsidRPr="00D17F11" w:rsidRDefault="00D17F11" w:rsidP="00D17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7F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  кеңес беру және СӨЖ қабылдау.</w:t>
            </w:r>
          </w:p>
          <w:p w:rsidR="002A2DA2" w:rsidRPr="001863A3" w:rsidRDefault="00D17F11" w:rsidP="00D17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F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СӨЖ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D17F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D1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A325D" w:rsidRPr="00BA32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Мәзхаб мойындамаушылық.</w:t>
            </w:r>
          </w:p>
        </w:tc>
        <w:tc>
          <w:tcPr>
            <w:tcW w:w="1027" w:type="dxa"/>
          </w:tcPr>
          <w:p w:rsidR="002A2DA2" w:rsidRPr="00D17F11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A2DA2" w:rsidRPr="00D17F11" w:rsidRDefault="005166C6" w:rsidP="00D17F1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6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17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C4B22" w:rsidRPr="00AC3E06" w:rsidTr="00146CBC">
        <w:tc>
          <w:tcPr>
            <w:tcW w:w="876" w:type="dxa"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F47FAE" w:rsidRDefault="00F47FAE" w:rsidP="00F47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7F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A2DA2"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1027" w:type="dxa"/>
          </w:tcPr>
          <w:p w:rsidR="002A2DA2" w:rsidRPr="00F47FAE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A2DA2" w:rsidRPr="00F47FAE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5C4B22" w:rsidRPr="00AC3E06" w:rsidTr="005C1F7F">
        <w:trPr>
          <w:trHeight w:val="375"/>
        </w:trPr>
        <w:tc>
          <w:tcPr>
            <w:tcW w:w="876" w:type="dxa"/>
          </w:tcPr>
          <w:p w:rsidR="002A2DA2" w:rsidRPr="001863A3" w:rsidRDefault="002A2DA2" w:rsidP="00516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2A2DA2" w:rsidRPr="00F47FAE" w:rsidRDefault="002A2DA2" w:rsidP="005C1F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1027" w:type="dxa"/>
          </w:tcPr>
          <w:p w:rsidR="002A2DA2" w:rsidRPr="00F47FAE" w:rsidRDefault="002A2DA2" w:rsidP="0051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A2DA2" w:rsidRPr="00F47FAE" w:rsidRDefault="005166C6" w:rsidP="005166C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7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2A2DA2" w:rsidRPr="001863A3" w:rsidRDefault="002A2DA2" w:rsidP="005166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2A2DA2" w:rsidRPr="00AC3E06" w:rsidRDefault="002A2DA2" w:rsidP="005166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әдістемелік бюро төрайымы                                          </w:t>
      </w:r>
      <w:r w:rsidR="009757B8" w:rsidRP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C3E06"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Н.С. </w:t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Жұбаназарова </w:t>
      </w:r>
    </w:p>
    <w:p w:rsidR="00BA325D" w:rsidRDefault="00BA325D" w:rsidP="005166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E06" w:rsidRDefault="005166C6" w:rsidP="005166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Дінтану және мәдениеттану </w:t>
      </w:r>
    </w:p>
    <w:p w:rsidR="005166C6" w:rsidRPr="00AC3E06" w:rsidRDefault="005166C6" w:rsidP="005166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кафедрасының меңгерушісі                      </w:t>
      </w:r>
      <w:r w:rsid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C3E06"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А.Д. </w:t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Құрманалиева </w:t>
      </w:r>
    </w:p>
    <w:p w:rsidR="00BA325D" w:rsidRDefault="00BA325D" w:rsidP="00D17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4A63" w:rsidRPr="001863A3" w:rsidRDefault="005166C6" w:rsidP="00D17F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</w:t>
      </w:r>
      <w:r w:rsidR="00AC3E06"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Қ.С. </w:t>
      </w:r>
      <w:r w:rsidRPr="00AC3E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Бағашаров </w:t>
      </w:r>
    </w:p>
    <w:p w:rsidR="00437735" w:rsidRPr="001863A3" w:rsidRDefault="00437735" w:rsidP="005166C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37735" w:rsidRPr="0018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F1221"/>
    <w:multiLevelType w:val="hybridMultilevel"/>
    <w:tmpl w:val="B3C8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A0D45"/>
    <w:multiLevelType w:val="hybridMultilevel"/>
    <w:tmpl w:val="4F1AF2F4"/>
    <w:lvl w:ilvl="0" w:tplc="4FC84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086105"/>
    <w:multiLevelType w:val="hybridMultilevel"/>
    <w:tmpl w:val="A16404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18E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EEC2EA0"/>
    <w:multiLevelType w:val="hybridMultilevel"/>
    <w:tmpl w:val="9D5655EE"/>
    <w:lvl w:ilvl="0" w:tplc="178CBF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CF5C75"/>
    <w:multiLevelType w:val="hybridMultilevel"/>
    <w:tmpl w:val="A148F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35"/>
    <w:rsid w:val="000056C5"/>
    <w:rsid w:val="000167D0"/>
    <w:rsid w:val="00025398"/>
    <w:rsid w:val="00042FF1"/>
    <w:rsid w:val="000542AB"/>
    <w:rsid w:val="000821D9"/>
    <w:rsid w:val="000C5A55"/>
    <w:rsid w:val="000E3652"/>
    <w:rsid w:val="000E3ABE"/>
    <w:rsid w:val="000F5851"/>
    <w:rsid w:val="00107BA1"/>
    <w:rsid w:val="00114DD6"/>
    <w:rsid w:val="00116301"/>
    <w:rsid w:val="00122B3C"/>
    <w:rsid w:val="00130F21"/>
    <w:rsid w:val="00131FDC"/>
    <w:rsid w:val="00137A76"/>
    <w:rsid w:val="00146CBC"/>
    <w:rsid w:val="001863A3"/>
    <w:rsid w:val="001C0C2D"/>
    <w:rsid w:val="001D6CEC"/>
    <w:rsid w:val="001E64F3"/>
    <w:rsid w:val="002066AC"/>
    <w:rsid w:val="0020684A"/>
    <w:rsid w:val="002344C3"/>
    <w:rsid w:val="002554AD"/>
    <w:rsid w:val="00261955"/>
    <w:rsid w:val="0027734E"/>
    <w:rsid w:val="002A2DA2"/>
    <w:rsid w:val="002D4F07"/>
    <w:rsid w:val="002E5584"/>
    <w:rsid w:val="002F2EC2"/>
    <w:rsid w:val="00312CF7"/>
    <w:rsid w:val="0031361C"/>
    <w:rsid w:val="00351BEA"/>
    <w:rsid w:val="00376A55"/>
    <w:rsid w:val="003803B9"/>
    <w:rsid w:val="00382850"/>
    <w:rsid w:val="00385F55"/>
    <w:rsid w:val="0039484D"/>
    <w:rsid w:val="003B66CD"/>
    <w:rsid w:val="003D6B0F"/>
    <w:rsid w:val="004025BE"/>
    <w:rsid w:val="00430D31"/>
    <w:rsid w:val="00437735"/>
    <w:rsid w:val="004511BE"/>
    <w:rsid w:val="004637CA"/>
    <w:rsid w:val="00481CA5"/>
    <w:rsid w:val="00483A47"/>
    <w:rsid w:val="00495138"/>
    <w:rsid w:val="004B4569"/>
    <w:rsid w:val="004E4C62"/>
    <w:rsid w:val="004E4F35"/>
    <w:rsid w:val="00505899"/>
    <w:rsid w:val="005166C6"/>
    <w:rsid w:val="00520606"/>
    <w:rsid w:val="00565002"/>
    <w:rsid w:val="005702F0"/>
    <w:rsid w:val="005933BF"/>
    <w:rsid w:val="005B40BA"/>
    <w:rsid w:val="005C1F7F"/>
    <w:rsid w:val="005C4B22"/>
    <w:rsid w:val="005E0F7A"/>
    <w:rsid w:val="006303EE"/>
    <w:rsid w:val="006345DB"/>
    <w:rsid w:val="0063755C"/>
    <w:rsid w:val="0065328D"/>
    <w:rsid w:val="00664155"/>
    <w:rsid w:val="00664E4C"/>
    <w:rsid w:val="00693EF6"/>
    <w:rsid w:val="006C13A1"/>
    <w:rsid w:val="00720EAD"/>
    <w:rsid w:val="007235F0"/>
    <w:rsid w:val="007438CB"/>
    <w:rsid w:val="00745F48"/>
    <w:rsid w:val="007972EA"/>
    <w:rsid w:val="007A5E2F"/>
    <w:rsid w:val="007A6E07"/>
    <w:rsid w:val="007B2645"/>
    <w:rsid w:val="007F61EB"/>
    <w:rsid w:val="00800E11"/>
    <w:rsid w:val="00853F9F"/>
    <w:rsid w:val="0088223E"/>
    <w:rsid w:val="008A543C"/>
    <w:rsid w:val="008B2097"/>
    <w:rsid w:val="008B2D51"/>
    <w:rsid w:val="008B534F"/>
    <w:rsid w:val="008C4790"/>
    <w:rsid w:val="008E5CFE"/>
    <w:rsid w:val="009329E5"/>
    <w:rsid w:val="00934043"/>
    <w:rsid w:val="00934299"/>
    <w:rsid w:val="00941AAB"/>
    <w:rsid w:val="009757B8"/>
    <w:rsid w:val="00976F28"/>
    <w:rsid w:val="009874F2"/>
    <w:rsid w:val="009B1C1C"/>
    <w:rsid w:val="009B4930"/>
    <w:rsid w:val="009D3D71"/>
    <w:rsid w:val="009D46BA"/>
    <w:rsid w:val="00A02B00"/>
    <w:rsid w:val="00A202E2"/>
    <w:rsid w:val="00A618A6"/>
    <w:rsid w:val="00A729B3"/>
    <w:rsid w:val="00AC3343"/>
    <w:rsid w:val="00AC3E06"/>
    <w:rsid w:val="00AE2786"/>
    <w:rsid w:val="00B5257A"/>
    <w:rsid w:val="00B564CF"/>
    <w:rsid w:val="00B9229E"/>
    <w:rsid w:val="00BA325D"/>
    <w:rsid w:val="00BB3713"/>
    <w:rsid w:val="00BB572C"/>
    <w:rsid w:val="00BD7D44"/>
    <w:rsid w:val="00BE3DF5"/>
    <w:rsid w:val="00C206D8"/>
    <w:rsid w:val="00C66A92"/>
    <w:rsid w:val="00C75C70"/>
    <w:rsid w:val="00C96311"/>
    <w:rsid w:val="00CA2393"/>
    <w:rsid w:val="00CB4204"/>
    <w:rsid w:val="00CC6A85"/>
    <w:rsid w:val="00CD7875"/>
    <w:rsid w:val="00D17F11"/>
    <w:rsid w:val="00D315AD"/>
    <w:rsid w:val="00D4605F"/>
    <w:rsid w:val="00D6377B"/>
    <w:rsid w:val="00D71C5C"/>
    <w:rsid w:val="00DC69EF"/>
    <w:rsid w:val="00DD4A63"/>
    <w:rsid w:val="00DD596E"/>
    <w:rsid w:val="00E17B0B"/>
    <w:rsid w:val="00E369EE"/>
    <w:rsid w:val="00E824AF"/>
    <w:rsid w:val="00EB1EBE"/>
    <w:rsid w:val="00F21D0E"/>
    <w:rsid w:val="00F40552"/>
    <w:rsid w:val="00F47FAE"/>
    <w:rsid w:val="00F759B7"/>
    <w:rsid w:val="00F863D9"/>
    <w:rsid w:val="00FC2FB3"/>
    <w:rsid w:val="00FC79FC"/>
    <w:rsid w:val="00FE3C8C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45E82-BAE0-4B34-A9C0-0422535F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55"/>
  </w:style>
  <w:style w:type="paragraph" w:styleId="1">
    <w:name w:val="heading 1"/>
    <w:basedOn w:val="a"/>
    <w:next w:val="a"/>
    <w:link w:val="10"/>
    <w:uiPriority w:val="99"/>
    <w:qFormat/>
    <w:rsid w:val="002A2DA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2A2DA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1D0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2DA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2A2D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2A2DA2"/>
    <w:rPr>
      <w:rFonts w:cs="Times New Roman"/>
    </w:rPr>
  </w:style>
  <w:style w:type="character" w:styleId="a6">
    <w:name w:val="Hyperlink"/>
    <w:basedOn w:val="a0"/>
    <w:uiPriority w:val="99"/>
    <w:unhideWhenUsed/>
    <w:rsid w:val="002A2DA2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2A2DA2"/>
    <w:pPr>
      <w:spacing w:after="120"/>
    </w:pPr>
    <w:rPr>
      <w:rFonts w:eastAsiaTheme="minorEastAsia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2A2DA2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2A2DA2"/>
    <w:pPr>
      <w:ind w:left="720"/>
      <w:contextualSpacing/>
    </w:pPr>
    <w:rPr>
      <w:rFonts w:eastAsiaTheme="minorEastAsia"/>
      <w:lang w:eastAsia="ru-RU"/>
    </w:rPr>
  </w:style>
  <w:style w:type="paragraph" w:styleId="aa">
    <w:name w:val="footer"/>
    <w:basedOn w:val="a"/>
    <w:link w:val="ab"/>
    <w:rsid w:val="002A2DA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2A2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A2DA2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Стиль1"/>
    <w:basedOn w:val="a"/>
    <w:rsid w:val="004E4C62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Bullet"/>
    <w:basedOn w:val="a"/>
    <w:autoRedefine/>
    <w:unhideWhenUsed/>
    <w:rsid w:val="002344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kk-KZ" w:eastAsia="ko-KR"/>
    </w:rPr>
  </w:style>
  <w:style w:type="paragraph" w:styleId="2">
    <w:name w:val="Body Text 2"/>
    <w:basedOn w:val="a"/>
    <w:link w:val="20"/>
    <w:uiPriority w:val="99"/>
    <w:semiHidden/>
    <w:unhideWhenUsed/>
    <w:rsid w:val="00A202E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2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4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yall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daiberdi1981@gmail.com" TargetMode="External"/><Relationship Id="rId5" Type="http://schemas.openxmlformats.org/officeDocument/2006/relationships/hyperlink" Target="mailto:kudaiberdi198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Kokzhiek</Company>
  <LinksUpToDate>false</LinksUpToDate>
  <CharactersWithSpaces>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2017-11-04T11:12:00Z</cp:lastPrinted>
  <dcterms:created xsi:type="dcterms:W3CDTF">2018-10-11T01:36:00Z</dcterms:created>
  <dcterms:modified xsi:type="dcterms:W3CDTF">2018-10-11T01:36:00Z</dcterms:modified>
</cp:coreProperties>
</file>